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0D6" w:rsidRPr="008733DA" w:rsidRDefault="00676BA5" w:rsidP="008733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3DA">
        <w:rPr>
          <w:rFonts w:ascii="Times New Roman" w:hAnsi="Times New Roman" w:cs="Times New Roman"/>
          <w:b/>
          <w:sz w:val="28"/>
          <w:szCs w:val="28"/>
        </w:rPr>
        <w:t>AL TRIBUNALE DI PALERMO</w:t>
      </w:r>
    </w:p>
    <w:p w:rsidR="00676BA5" w:rsidRPr="008733DA" w:rsidRDefault="00676BA5" w:rsidP="008733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3DA">
        <w:rPr>
          <w:rFonts w:ascii="Times New Roman" w:hAnsi="Times New Roman" w:cs="Times New Roman"/>
          <w:b/>
          <w:sz w:val="28"/>
          <w:szCs w:val="28"/>
        </w:rPr>
        <w:t>SEZIONE IV CIVILE E FALLIMENTARE</w:t>
      </w:r>
    </w:p>
    <w:p w:rsidR="00676BA5" w:rsidRPr="008733DA" w:rsidRDefault="00676BA5" w:rsidP="008733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3DA">
        <w:rPr>
          <w:rFonts w:ascii="Times New Roman" w:hAnsi="Times New Roman" w:cs="Times New Roman"/>
          <w:b/>
          <w:sz w:val="28"/>
          <w:szCs w:val="28"/>
        </w:rPr>
        <w:t>AMIA S.p.A. IN FALLIMENTO – Fall. N. 58/2013 – Sent. 61/2013</w:t>
      </w:r>
    </w:p>
    <w:p w:rsidR="00676BA5" w:rsidRPr="008733DA" w:rsidRDefault="00676BA5" w:rsidP="008733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3DA">
        <w:rPr>
          <w:rFonts w:ascii="Times New Roman" w:hAnsi="Times New Roman" w:cs="Times New Roman"/>
          <w:b/>
          <w:sz w:val="28"/>
          <w:szCs w:val="28"/>
        </w:rPr>
        <w:t>GIUDICE DELEGATO – Dott.ssa Clelia Maltese</w:t>
      </w:r>
    </w:p>
    <w:p w:rsidR="00676BA5" w:rsidRPr="008733DA" w:rsidRDefault="00676BA5" w:rsidP="008733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3DA">
        <w:rPr>
          <w:rFonts w:ascii="Times New Roman" w:hAnsi="Times New Roman" w:cs="Times New Roman"/>
          <w:b/>
          <w:sz w:val="28"/>
          <w:szCs w:val="28"/>
        </w:rPr>
        <w:t>CURATORI:</w:t>
      </w:r>
      <w:r w:rsidRPr="008733DA">
        <w:rPr>
          <w:rFonts w:ascii="Times New Roman" w:hAnsi="Times New Roman" w:cs="Times New Roman"/>
          <w:b/>
          <w:sz w:val="28"/>
          <w:szCs w:val="28"/>
        </w:rPr>
        <w:br/>
        <w:t>Prof. Paolo Bastia</w:t>
      </w:r>
    </w:p>
    <w:p w:rsidR="00676BA5" w:rsidRPr="008733DA" w:rsidRDefault="00676BA5" w:rsidP="008733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3DA">
        <w:rPr>
          <w:rFonts w:ascii="Times New Roman" w:hAnsi="Times New Roman" w:cs="Times New Roman"/>
          <w:b/>
          <w:sz w:val="28"/>
          <w:szCs w:val="28"/>
        </w:rPr>
        <w:t>Prof.Andrea Gemma</w:t>
      </w:r>
    </w:p>
    <w:p w:rsidR="00676BA5" w:rsidRPr="008733DA" w:rsidRDefault="00676BA5" w:rsidP="008733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3DA">
        <w:rPr>
          <w:rFonts w:ascii="Times New Roman" w:hAnsi="Times New Roman" w:cs="Times New Roman"/>
          <w:b/>
          <w:sz w:val="28"/>
          <w:szCs w:val="28"/>
        </w:rPr>
        <w:t>Prof. Mario Serio</w:t>
      </w:r>
    </w:p>
    <w:p w:rsidR="00676BA5" w:rsidRPr="008733DA" w:rsidRDefault="00676BA5" w:rsidP="008733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3DA">
        <w:rPr>
          <w:rFonts w:ascii="Times New Roman" w:hAnsi="Times New Roman" w:cs="Times New Roman"/>
          <w:b/>
          <w:sz w:val="28"/>
          <w:szCs w:val="28"/>
        </w:rPr>
        <w:t>INSINUAZIONE ALLO STAT</w:t>
      </w:r>
      <w:r w:rsidR="00880280">
        <w:rPr>
          <w:rFonts w:ascii="Times New Roman" w:hAnsi="Times New Roman" w:cs="Times New Roman"/>
          <w:b/>
          <w:sz w:val="28"/>
          <w:szCs w:val="28"/>
        </w:rPr>
        <w:t>O</w:t>
      </w:r>
      <w:r w:rsidRPr="008733DA">
        <w:rPr>
          <w:rFonts w:ascii="Times New Roman" w:hAnsi="Times New Roman" w:cs="Times New Roman"/>
          <w:b/>
          <w:sz w:val="28"/>
          <w:szCs w:val="28"/>
        </w:rPr>
        <w:t xml:space="preserve"> PASSIVO EX ART. 111 L.F.</w:t>
      </w:r>
    </w:p>
    <w:p w:rsidR="00676BA5" w:rsidRDefault="00676BA5" w:rsidP="008733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Ill.mo Sig. Giudice delegato al fallimento in epig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rafe,</w:t>
      </w:r>
    </w:p>
    <w:p w:rsidR="00676BA5" w:rsidRDefault="00676BA5" w:rsidP="008733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/La sottoscritto/a …………………………………………………, nato/a</w:t>
      </w:r>
      <w:r w:rsidR="0023315A">
        <w:rPr>
          <w:rFonts w:ascii="Times New Roman" w:hAnsi="Times New Roman" w:cs="Times New Roman"/>
          <w:sz w:val="28"/>
          <w:szCs w:val="28"/>
        </w:rPr>
        <w:t xml:space="preserve"> a……………………….. (   ) il ………………. – C.F.: ………………………</w:t>
      </w:r>
      <w:r w:rsidR="008733DA">
        <w:rPr>
          <w:rFonts w:ascii="Times New Roman" w:hAnsi="Times New Roman" w:cs="Times New Roman"/>
          <w:sz w:val="28"/>
          <w:szCs w:val="28"/>
        </w:rPr>
        <w:t>…….,</w:t>
      </w:r>
    </w:p>
    <w:p w:rsidR="0023315A" w:rsidRDefault="0023315A" w:rsidP="008733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residente in ……………………….. nella Via/Piazza …………………………. N………., il quale dichiara di volere ricevere comunicazioni e notifiche all’indirizzo di residenza, ovvero, a mezzo fax al seguente recapito n. …………….., ovvero, a mezzo posta elettronica - al seguente indirizzo……………………………………..</w:t>
      </w:r>
    </w:p>
    <w:p w:rsidR="0023315A" w:rsidRPr="008733DA" w:rsidRDefault="0023315A" w:rsidP="008733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3DA">
        <w:rPr>
          <w:rFonts w:ascii="Times New Roman" w:hAnsi="Times New Roman" w:cs="Times New Roman"/>
          <w:b/>
          <w:sz w:val="28"/>
          <w:szCs w:val="28"/>
        </w:rPr>
        <w:t>PREMESSO CHE</w:t>
      </w:r>
    </w:p>
    <w:p w:rsidR="0023315A" w:rsidRDefault="0023315A" w:rsidP="008733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far data dal ……………… è dipendente </w:t>
      </w:r>
      <w:r w:rsidR="00E76A8F">
        <w:rPr>
          <w:rFonts w:ascii="Times New Roman" w:hAnsi="Times New Roman" w:cs="Times New Roman"/>
          <w:sz w:val="28"/>
          <w:szCs w:val="28"/>
        </w:rPr>
        <w:t xml:space="preserve">(MATRICOLA …………..) </w:t>
      </w:r>
      <w:r>
        <w:rPr>
          <w:rFonts w:ascii="Times New Roman" w:hAnsi="Times New Roman" w:cs="Times New Roman"/>
          <w:sz w:val="28"/>
          <w:szCs w:val="28"/>
        </w:rPr>
        <w:t xml:space="preserve">con contratto a tempo indeterminato della società </w:t>
      </w:r>
      <w:r w:rsidR="00E76A8F">
        <w:rPr>
          <w:rFonts w:ascii="Times New Roman" w:hAnsi="Times New Roman" w:cs="Times New Roman"/>
          <w:sz w:val="28"/>
          <w:szCs w:val="28"/>
        </w:rPr>
        <w:t xml:space="preserve">AMIA S.p.A. </w:t>
      </w:r>
      <w:r w:rsidR="0070174E">
        <w:rPr>
          <w:rFonts w:ascii="Times New Roman" w:hAnsi="Times New Roman" w:cs="Times New Roman"/>
          <w:sz w:val="28"/>
          <w:szCs w:val="28"/>
        </w:rPr>
        <w:t>in fallimento</w:t>
      </w:r>
      <w:r w:rsidR="00E76A8F">
        <w:rPr>
          <w:rFonts w:ascii="Times New Roman" w:hAnsi="Times New Roman" w:cs="Times New Roman"/>
          <w:sz w:val="28"/>
          <w:szCs w:val="28"/>
        </w:rPr>
        <w:t>;</w:t>
      </w:r>
    </w:p>
    <w:p w:rsidR="00E76A8F" w:rsidRDefault="00E76A8F" w:rsidP="008733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alla data del 22/04/2013 ha maturato i seguenti crediti retributivi – afferenti il periodo di Amministrazione Straordinaria:</w:t>
      </w:r>
    </w:p>
    <w:p w:rsidR="00E76A8F" w:rsidRDefault="00E76A8F" w:rsidP="008733DA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Ratei di 14^ mensilità (dall’1/1/2013 al 22/04/2013)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€……………..</w:t>
      </w:r>
    </w:p>
    <w:p w:rsidR="00E76A8F" w:rsidRDefault="00E76A8F" w:rsidP="008733DA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Ratei di 13^ mensilità (dall’1/1/2013 al 22/04/2013)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€……………..</w:t>
      </w:r>
    </w:p>
    <w:p w:rsidR="00E76A8F" w:rsidRDefault="00E76A8F" w:rsidP="008733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 complessivi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€……………..</w:t>
      </w:r>
    </w:p>
    <w:p w:rsidR="00E76A8F" w:rsidRDefault="008733DA" w:rsidP="008733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E76A8F">
        <w:rPr>
          <w:rFonts w:ascii="Times New Roman" w:hAnsi="Times New Roman" w:cs="Times New Roman"/>
          <w:sz w:val="28"/>
          <w:szCs w:val="28"/>
        </w:rPr>
        <w:t>l netto della contribuzione previdenziale a carico dei lavoratori dipendenti.</w:t>
      </w:r>
    </w:p>
    <w:p w:rsidR="0070174E" w:rsidRDefault="0070174E" w:rsidP="008733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A8F" w:rsidRPr="008733DA" w:rsidRDefault="00E76A8F" w:rsidP="008733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3DA">
        <w:rPr>
          <w:rFonts w:ascii="Times New Roman" w:hAnsi="Times New Roman" w:cs="Times New Roman"/>
          <w:b/>
          <w:sz w:val="28"/>
          <w:szCs w:val="28"/>
        </w:rPr>
        <w:lastRenderedPageBreak/>
        <w:t>CHIEDE</w:t>
      </w:r>
    </w:p>
    <w:p w:rsidR="00E76A8F" w:rsidRDefault="008733DA" w:rsidP="008733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E76A8F">
        <w:rPr>
          <w:rFonts w:ascii="Times New Roman" w:hAnsi="Times New Roman" w:cs="Times New Roman"/>
          <w:sz w:val="28"/>
          <w:szCs w:val="28"/>
        </w:rPr>
        <w:t>i essere ammesso/a allo stato passivo della procedura in epigrafe, in privilegio ex art. 2751 bis, n. 1, codice civile, per complessivi €………………………………, o, per quella maggior somma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6A8F">
        <w:rPr>
          <w:rFonts w:ascii="Times New Roman" w:hAnsi="Times New Roman" w:cs="Times New Roman"/>
          <w:sz w:val="28"/>
          <w:szCs w:val="28"/>
        </w:rPr>
        <w:t xml:space="preserve"> eventualmente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6A8F">
        <w:rPr>
          <w:rFonts w:ascii="Times New Roman" w:hAnsi="Times New Roman" w:cs="Times New Roman"/>
          <w:sz w:val="28"/>
          <w:szCs w:val="28"/>
        </w:rPr>
        <w:t xml:space="preserve"> dovuta, oltre, interessi legali e rivalutazione monetaria come per legge.</w:t>
      </w:r>
    </w:p>
    <w:p w:rsidR="008733DA" w:rsidRDefault="008733DA" w:rsidP="008733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Allega i seguenti documenti:</w:t>
      </w:r>
    </w:p>
    <w:p w:rsidR="008733DA" w:rsidRDefault="008733DA" w:rsidP="008733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Copia del documento di riconoscimento</w:t>
      </w:r>
    </w:p>
    <w:p w:rsidR="008733DA" w:rsidRDefault="008733DA" w:rsidP="008733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Copia del Codice Fiscale.</w:t>
      </w:r>
    </w:p>
    <w:p w:rsidR="008733DA" w:rsidRDefault="008733DA" w:rsidP="008733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Palermo,                                                                           Con osservanza</w:t>
      </w:r>
    </w:p>
    <w:p w:rsidR="008733DA" w:rsidRDefault="008733DA" w:rsidP="008733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A8F" w:rsidRPr="00E76A8F" w:rsidRDefault="00E76A8F" w:rsidP="008733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6A8F" w:rsidRPr="00E76A8F" w:rsidSect="00E97B57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3C0" w:rsidRDefault="00D763C0" w:rsidP="00FC6623">
      <w:pPr>
        <w:spacing w:after="0" w:line="240" w:lineRule="auto"/>
      </w:pPr>
      <w:r>
        <w:separator/>
      </w:r>
    </w:p>
  </w:endnote>
  <w:endnote w:type="continuationSeparator" w:id="0">
    <w:p w:rsidR="00D763C0" w:rsidRDefault="00D763C0" w:rsidP="00FC6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3C0" w:rsidRDefault="00D763C0" w:rsidP="00FC6623">
      <w:pPr>
        <w:spacing w:after="0" w:line="240" w:lineRule="auto"/>
      </w:pPr>
      <w:r>
        <w:separator/>
      </w:r>
    </w:p>
  </w:footnote>
  <w:footnote w:type="continuationSeparator" w:id="0">
    <w:p w:rsidR="00D763C0" w:rsidRDefault="00D763C0" w:rsidP="00FC6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E2CD6"/>
    <w:multiLevelType w:val="hybridMultilevel"/>
    <w:tmpl w:val="C4742B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90D01"/>
    <w:multiLevelType w:val="hybridMultilevel"/>
    <w:tmpl w:val="80FEFE1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9D6"/>
    <w:rsid w:val="00084B1B"/>
    <w:rsid w:val="000F21B9"/>
    <w:rsid w:val="0015615A"/>
    <w:rsid w:val="0023315A"/>
    <w:rsid w:val="00245662"/>
    <w:rsid w:val="00253FFE"/>
    <w:rsid w:val="00312250"/>
    <w:rsid w:val="00483C24"/>
    <w:rsid w:val="0049278C"/>
    <w:rsid w:val="006053AD"/>
    <w:rsid w:val="00676BA5"/>
    <w:rsid w:val="0070174E"/>
    <w:rsid w:val="0082222B"/>
    <w:rsid w:val="008733DA"/>
    <w:rsid w:val="008776A3"/>
    <w:rsid w:val="00880280"/>
    <w:rsid w:val="009635A4"/>
    <w:rsid w:val="00973F01"/>
    <w:rsid w:val="009C3C35"/>
    <w:rsid w:val="00AD5CB4"/>
    <w:rsid w:val="00AE6203"/>
    <w:rsid w:val="00B010C1"/>
    <w:rsid w:val="00B20150"/>
    <w:rsid w:val="00B320E6"/>
    <w:rsid w:val="00B3231D"/>
    <w:rsid w:val="00BC720B"/>
    <w:rsid w:val="00D67E8A"/>
    <w:rsid w:val="00D763C0"/>
    <w:rsid w:val="00DB5B82"/>
    <w:rsid w:val="00E740D6"/>
    <w:rsid w:val="00E76A8F"/>
    <w:rsid w:val="00E97B57"/>
    <w:rsid w:val="00F269D6"/>
    <w:rsid w:val="00F9705A"/>
    <w:rsid w:val="00FC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5B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40D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C66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6623"/>
  </w:style>
  <w:style w:type="paragraph" w:styleId="Pidipagina">
    <w:name w:val="footer"/>
    <w:basedOn w:val="Normale"/>
    <w:link w:val="PidipaginaCarattere"/>
    <w:uiPriority w:val="99"/>
    <w:unhideWhenUsed/>
    <w:rsid w:val="00FC66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6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6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6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40D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C66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6623"/>
  </w:style>
  <w:style w:type="paragraph" w:styleId="Pidipagina">
    <w:name w:val="footer"/>
    <w:basedOn w:val="Normale"/>
    <w:link w:val="PidipaginaCarattere"/>
    <w:uiPriority w:val="99"/>
    <w:unhideWhenUsed/>
    <w:rsid w:val="00FC66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6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6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6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GIORGIOCOSTANTINO</dc:creator>
  <cp:lastModifiedBy>Video</cp:lastModifiedBy>
  <cp:revision>2</cp:revision>
  <cp:lastPrinted>2013-10-21T06:11:00Z</cp:lastPrinted>
  <dcterms:created xsi:type="dcterms:W3CDTF">2014-02-02T10:53:00Z</dcterms:created>
  <dcterms:modified xsi:type="dcterms:W3CDTF">2014-02-02T10:53:00Z</dcterms:modified>
</cp:coreProperties>
</file>